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043" w:rsidRDefault="00360043" w:rsidP="00DD4BB0">
      <w:pPr>
        <w:widowControl w:val="0"/>
        <w:autoSpaceDE w:val="0"/>
        <w:autoSpaceDN w:val="0"/>
        <w:adjustRightInd w:val="0"/>
        <w:spacing w:after="375"/>
        <w:jc w:val="center"/>
        <w:rPr>
          <w:rFonts w:asciiTheme="majorHAnsi" w:hAnsiTheme="majorHAnsi" w:cs="Helvetica"/>
          <w:b/>
          <w:bCs/>
        </w:rPr>
      </w:pPr>
      <w:r>
        <w:rPr>
          <w:noProof/>
        </w:rPr>
        <w:drawing>
          <wp:inline distT="0" distB="0" distL="0" distR="0">
            <wp:extent cx="4572000" cy="571500"/>
            <wp:effectExtent l="0" t="0" r="0" b="12700"/>
            <wp:docPr id="5" name="rectole0000000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72000" cy="571500"/>
                    </a:xfrm>
                    <a:prstGeom prst="rect">
                      <a:avLst/>
                    </a:prstGeom>
                    <a:solidFill>
                      <a:srgbClr val="FFFFFF"/>
                    </a:solidFill>
                    <a:ln>
                      <a:noFill/>
                    </a:ln>
                  </pic:spPr>
                </pic:pic>
              </a:graphicData>
            </a:graphic>
          </wp:inline>
        </w:drawing>
      </w:r>
    </w:p>
    <w:p w:rsidR="00360043" w:rsidRPr="007203A1" w:rsidRDefault="00360043" w:rsidP="00360043">
      <w:pPr>
        <w:ind w:right="-90"/>
        <w:rPr>
          <w:rFonts w:ascii="Helvetica" w:hAnsi="Helvetica" w:cs="Times New Roman"/>
          <w:sz w:val="22"/>
          <w:szCs w:val="22"/>
        </w:rPr>
      </w:pPr>
      <w:r w:rsidRPr="009054FA">
        <w:rPr>
          <w:rFonts w:ascii="Helvetica" w:hAnsi="Helvetica" w:cs="Times New Roman"/>
          <w:b/>
          <w:szCs w:val="22"/>
        </w:rPr>
        <w:t xml:space="preserve">NEWS RELEASE, </w:t>
      </w:r>
      <w:r w:rsidRPr="009054FA">
        <w:rPr>
          <w:rFonts w:ascii="Helvetica" w:hAnsi="Helvetica" w:cs="Times New Roman"/>
          <w:szCs w:val="22"/>
        </w:rPr>
        <w:t xml:space="preserve">May </w:t>
      </w:r>
      <w:r w:rsidR="0069745C" w:rsidRPr="009054FA">
        <w:rPr>
          <w:rFonts w:ascii="Helvetica" w:hAnsi="Helvetica" w:cs="Times New Roman"/>
          <w:szCs w:val="22"/>
        </w:rPr>
        <w:t>4</w:t>
      </w:r>
      <w:r w:rsidRPr="009054FA">
        <w:rPr>
          <w:rFonts w:ascii="Helvetica" w:hAnsi="Helvetica" w:cs="Times New Roman"/>
          <w:szCs w:val="22"/>
        </w:rPr>
        <w:t>, 2016</w:t>
      </w:r>
      <w:r w:rsidR="009054FA" w:rsidRPr="009054FA">
        <w:rPr>
          <w:rFonts w:ascii="Helvetica" w:hAnsi="Helvetica" w:cs="Times New Roman"/>
          <w:szCs w:val="22"/>
        </w:rPr>
        <w:t xml:space="preserve">   </w:t>
      </w:r>
      <w:r w:rsidR="009054FA">
        <w:rPr>
          <w:rFonts w:ascii="Helvetica" w:hAnsi="Helvetica" w:cs="Times New Roman"/>
          <w:sz w:val="22"/>
          <w:szCs w:val="22"/>
        </w:rPr>
        <w:tab/>
      </w:r>
      <w:r w:rsidR="009054FA">
        <w:rPr>
          <w:rFonts w:ascii="Helvetica" w:hAnsi="Helvetica" w:cs="Times New Roman"/>
          <w:sz w:val="22"/>
          <w:szCs w:val="22"/>
        </w:rPr>
        <w:tab/>
      </w:r>
      <w:r w:rsidR="009054FA">
        <w:rPr>
          <w:rFonts w:ascii="Helvetica" w:hAnsi="Helvetica" w:cs="Times New Roman"/>
          <w:sz w:val="22"/>
          <w:szCs w:val="22"/>
        </w:rPr>
        <w:tab/>
      </w:r>
      <w:r w:rsidR="009054FA">
        <w:rPr>
          <w:rFonts w:ascii="Helvetica" w:hAnsi="Helvetica" w:cs="Times New Roman"/>
          <w:sz w:val="22"/>
          <w:szCs w:val="22"/>
        </w:rPr>
        <w:tab/>
      </w:r>
      <w:r w:rsidR="009054FA">
        <w:rPr>
          <w:rFonts w:ascii="Helvetica" w:hAnsi="Helvetica" w:cs="Times New Roman"/>
          <w:sz w:val="22"/>
          <w:szCs w:val="22"/>
        </w:rPr>
        <w:tab/>
      </w:r>
      <w:r w:rsidR="009054FA">
        <w:rPr>
          <w:rFonts w:ascii="Helvetica" w:hAnsi="Helvetica" w:cs="Times New Roman"/>
          <w:sz w:val="22"/>
          <w:szCs w:val="22"/>
        </w:rPr>
        <w:tab/>
      </w:r>
      <w:r w:rsidR="009054FA">
        <w:rPr>
          <w:rFonts w:ascii="Helvetica" w:hAnsi="Helvetica" w:cs="Times New Roman"/>
          <w:sz w:val="22"/>
          <w:szCs w:val="22"/>
        </w:rPr>
        <w:tab/>
        <w:t>Page 1 of 2</w:t>
      </w:r>
    </w:p>
    <w:p w:rsidR="00360043" w:rsidRPr="007203A1" w:rsidRDefault="00360043" w:rsidP="00360043">
      <w:pPr>
        <w:ind w:right="-90"/>
        <w:rPr>
          <w:rFonts w:ascii="Helvetica" w:hAnsi="Helvetica" w:cs="Times New Roman"/>
          <w:sz w:val="22"/>
          <w:szCs w:val="22"/>
        </w:rPr>
      </w:pPr>
      <w:r w:rsidRPr="007203A1">
        <w:rPr>
          <w:rFonts w:ascii="Helvetica" w:hAnsi="Helvetica" w:cs="Times New Roman"/>
          <w:sz w:val="22"/>
          <w:szCs w:val="22"/>
        </w:rPr>
        <w:t xml:space="preserve">Contact COER </w:t>
      </w:r>
      <w:hyperlink r:id="rId6" w:history="1">
        <w:r w:rsidRPr="007203A1">
          <w:rPr>
            <w:rStyle w:val="Hyperlink"/>
            <w:rFonts w:ascii="Helvetica" w:hAnsi="Helvetica" w:cs="Times New Roman"/>
            <w:sz w:val="22"/>
            <w:szCs w:val="22"/>
          </w:rPr>
          <w:t>citizensoftheebeysreserve2@gmail.com</w:t>
        </w:r>
      </w:hyperlink>
    </w:p>
    <w:p w:rsidR="00360043" w:rsidRPr="007203A1" w:rsidRDefault="00360043" w:rsidP="00360043">
      <w:pPr>
        <w:ind w:right="-90"/>
        <w:rPr>
          <w:rFonts w:ascii="Helvetica" w:hAnsi="Helvetica" w:cs="Times New Roman"/>
          <w:sz w:val="22"/>
          <w:szCs w:val="22"/>
        </w:rPr>
      </w:pPr>
      <w:r w:rsidRPr="007203A1">
        <w:rPr>
          <w:rFonts w:ascii="Helvetica" w:hAnsi="Helvetica" w:cs="Times New Roman"/>
          <w:sz w:val="22"/>
          <w:szCs w:val="22"/>
        </w:rPr>
        <w:t>Ken Pickard: cell phone# 360-632-9266</w:t>
      </w:r>
    </w:p>
    <w:p w:rsidR="00360043" w:rsidRPr="007203A1" w:rsidRDefault="00360043" w:rsidP="00360043">
      <w:pPr>
        <w:ind w:right="-90"/>
        <w:rPr>
          <w:rFonts w:ascii="Helvetica" w:hAnsi="Helvetica" w:cs="Times New Roman"/>
          <w:sz w:val="22"/>
          <w:szCs w:val="22"/>
        </w:rPr>
      </w:pPr>
    </w:p>
    <w:p w:rsidR="00360043" w:rsidRPr="007A2493" w:rsidRDefault="00360043" w:rsidP="00F33760">
      <w:pPr>
        <w:widowControl w:val="0"/>
        <w:autoSpaceDE w:val="0"/>
        <w:autoSpaceDN w:val="0"/>
        <w:adjustRightInd w:val="0"/>
        <w:spacing w:after="375"/>
        <w:jc w:val="center"/>
        <w:rPr>
          <w:rFonts w:ascii="Helvetica" w:hAnsi="Helvetica" w:cs="Helvetica"/>
          <w:b/>
          <w:bCs/>
          <w:sz w:val="28"/>
          <w:szCs w:val="22"/>
        </w:rPr>
      </w:pPr>
      <w:r w:rsidRPr="007A2493">
        <w:rPr>
          <w:rFonts w:ascii="Helvetica" w:hAnsi="Helvetica" w:cs="Helvetica"/>
          <w:b/>
          <w:bCs/>
          <w:sz w:val="28"/>
          <w:szCs w:val="22"/>
        </w:rPr>
        <w:t>Congressman Rick Larsen and Navy P</w:t>
      </w:r>
      <w:r w:rsidR="00E379A6" w:rsidRPr="007A2493">
        <w:rPr>
          <w:rFonts w:ascii="Helvetica" w:hAnsi="Helvetica" w:cs="Helvetica"/>
          <w:b/>
          <w:bCs/>
          <w:sz w:val="28"/>
          <w:szCs w:val="22"/>
        </w:rPr>
        <w:t>roposals</w:t>
      </w:r>
      <w:r w:rsidR="00824444" w:rsidRPr="007A2493">
        <w:rPr>
          <w:rFonts w:ascii="Helvetica" w:hAnsi="Helvetica" w:cs="Helvetica"/>
          <w:b/>
          <w:bCs/>
          <w:sz w:val="28"/>
          <w:szCs w:val="22"/>
        </w:rPr>
        <w:t xml:space="preserve"> </w:t>
      </w:r>
      <w:r w:rsidR="00F33760" w:rsidRPr="007A2493">
        <w:rPr>
          <w:rFonts w:ascii="Helvetica" w:hAnsi="Helvetica" w:cs="Helvetica"/>
          <w:b/>
          <w:bCs/>
          <w:sz w:val="28"/>
          <w:szCs w:val="22"/>
        </w:rPr>
        <w:t xml:space="preserve">                                                              </w:t>
      </w:r>
      <w:r w:rsidR="00E379A6" w:rsidRPr="007A2493">
        <w:rPr>
          <w:rFonts w:ascii="Helvetica" w:hAnsi="Helvetica" w:cs="Helvetica"/>
          <w:b/>
          <w:bCs/>
          <w:sz w:val="28"/>
          <w:szCs w:val="22"/>
        </w:rPr>
        <w:t>for</w:t>
      </w:r>
      <w:r w:rsidRPr="007A2493">
        <w:rPr>
          <w:rFonts w:ascii="Helvetica" w:hAnsi="Helvetica" w:cs="Helvetica"/>
          <w:b/>
          <w:bCs/>
          <w:sz w:val="28"/>
          <w:szCs w:val="22"/>
        </w:rPr>
        <w:t xml:space="preserve"> </w:t>
      </w:r>
      <w:r w:rsidR="00FA16BA" w:rsidRPr="007A2493">
        <w:rPr>
          <w:rFonts w:ascii="Helvetica" w:hAnsi="Helvetica" w:cs="Helvetica"/>
          <w:b/>
          <w:bCs/>
          <w:sz w:val="28"/>
          <w:szCs w:val="22"/>
        </w:rPr>
        <w:t xml:space="preserve">Growing </w:t>
      </w:r>
      <w:r w:rsidRPr="007A2493">
        <w:rPr>
          <w:rFonts w:ascii="Helvetica" w:hAnsi="Helvetica" w:cs="Helvetica"/>
          <w:b/>
          <w:bCs/>
          <w:sz w:val="28"/>
          <w:szCs w:val="22"/>
        </w:rPr>
        <w:t xml:space="preserve">Jet Noise Problem </w:t>
      </w:r>
      <w:r w:rsidR="00824444" w:rsidRPr="007A2493">
        <w:rPr>
          <w:rFonts w:ascii="Helvetica" w:hAnsi="Helvetica" w:cs="Helvetica"/>
          <w:b/>
          <w:bCs/>
          <w:sz w:val="28"/>
          <w:szCs w:val="22"/>
        </w:rPr>
        <w:t>Draw Criticism</w:t>
      </w:r>
    </w:p>
    <w:p w:rsidR="00360043" w:rsidRPr="007203A1" w:rsidRDefault="00360043" w:rsidP="00360043">
      <w:pPr>
        <w:rPr>
          <w:rFonts w:ascii="Helvetica" w:hAnsi="Helvetica"/>
          <w:sz w:val="22"/>
          <w:szCs w:val="22"/>
        </w:rPr>
      </w:pPr>
      <w:r w:rsidRPr="007203A1">
        <w:rPr>
          <w:rFonts w:ascii="Helvetica" w:hAnsi="Helvetica" w:cs="Helvetica"/>
          <w:bCs/>
          <w:sz w:val="22"/>
          <w:szCs w:val="22"/>
        </w:rPr>
        <w:t xml:space="preserve">Congressman Rick Larsen and the Navy are being criticized for failing to address the growing problem of harmful </w:t>
      </w:r>
      <w:r w:rsidR="000928D3" w:rsidRPr="007203A1">
        <w:rPr>
          <w:rFonts w:ascii="Helvetica" w:hAnsi="Helvetica" w:cs="Helvetica"/>
          <w:bCs/>
          <w:sz w:val="22"/>
          <w:szCs w:val="22"/>
        </w:rPr>
        <w:t>noise from</w:t>
      </w:r>
      <w:r w:rsidRPr="007203A1">
        <w:rPr>
          <w:rFonts w:ascii="Helvetica" w:hAnsi="Helvetica"/>
          <w:sz w:val="22"/>
          <w:szCs w:val="22"/>
        </w:rPr>
        <w:t xml:space="preserve"> controversial EA-18G ‘Growlers</w:t>
      </w:r>
      <w:r w:rsidR="000928D3" w:rsidRPr="007203A1">
        <w:rPr>
          <w:rFonts w:ascii="Helvetica" w:hAnsi="Helvetica"/>
          <w:sz w:val="22"/>
          <w:szCs w:val="22"/>
        </w:rPr>
        <w:t xml:space="preserve">,’ the loudest jets ever to fly.  </w:t>
      </w:r>
      <w:r w:rsidR="00F33760">
        <w:rPr>
          <w:rFonts w:ascii="Helvetica" w:hAnsi="Helvetica"/>
          <w:sz w:val="22"/>
          <w:szCs w:val="22"/>
        </w:rPr>
        <w:t xml:space="preserve">The Navy </w:t>
      </w:r>
      <w:r w:rsidR="000928D3" w:rsidRPr="007203A1">
        <w:rPr>
          <w:rFonts w:ascii="Helvetica" w:hAnsi="Helvetica"/>
          <w:sz w:val="22"/>
          <w:szCs w:val="22"/>
        </w:rPr>
        <w:t>Growlers</w:t>
      </w:r>
      <w:r w:rsidRPr="007203A1">
        <w:rPr>
          <w:rFonts w:ascii="Helvetica" w:hAnsi="Helvetica"/>
          <w:sz w:val="22"/>
          <w:szCs w:val="22"/>
        </w:rPr>
        <w:t xml:space="preserve"> have become the source of </w:t>
      </w:r>
      <w:r w:rsidR="000928D3" w:rsidRPr="007203A1">
        <w:rPr>
          <w:rFonts w:ascii="Helvetica" w:hAnsi="Helvetica"/>
          <w:sz w:val="22"/>
          <w:szCs w:val="22"/>
        </w:rPr>
        <w:t xml:space="preserve">noise </w:t>
      </w:r>
      <w:r w:rsidRPr="007203A1">
        <w:rPr>
          <w:rFonts w:ascii="Helvetica" w:hAnsi="Helvetica"/>
          <w:sz w:val="22"/>
          <w:szCs w:val="22"/>
        </w:rPr>
        <w:t xml:space="preserve">complaints throughout Puget Sound region.  </w:t>
      </w:r>
    </w:p>
    <w:p w:rsidR="000928D3" w:rsidRPr="007203A1" w:rsidRDefault="000928D3" w:rsidP="00360043">
      <w:pPr>
        <w:rPr>
          <w:rFonts w:ascii="Helvetica" w:hAnsi="Helvetica"/>
          <w:sz w:val="22"/>
          <w:szCs w:val="22"/>
        </w:rPr>
      </w:pPr>
    </w:p>
    <w:p w:rsidR="00846F88" w:rsidRPr="007203A1" w:rsidRDefault="00360043" w:rsidP="00360043">
      <w:pPr>
        <w:rPr>
          <w:rFonts w:ascii="Helvetica" w:hAnsi="Helvetica"/>
          <w:sz w:val="22"/>
          <w:szCs w:val="22"/>
        </w:rPr>
      </w:pPr>
      <w:r w:rsidRPr="007203A1">
        <w:rPr>
          <w:rFonts w:ascii="Helvetica" w:hAnsi="Helvetica"/>
          <w:sz w:val="22"/>
          <w:szCs w:val="22"/>
        </w:rPr>
        <w:t>Growler’s, all based at Whidbey Naval Air Station, practice low level training operations that saturate homes, business, and recreational areas with documented levels of hazardous noise.  Growler noise</w:t>
      </w:r>
      <w:r w:rsidR="00FF4D2B" w:rsidRPr="007203A1">
        <w:rPr>
          <w:rFonts w:ascii="Helvetica" w:hAnsi="Helvetica"/>
          <w:sz w:val="22"/>
          <w:szCs w:val="22"/>
        </w:rPr>
        <w:t xml:space="preserve">, </w:t>
      </w:r>
      <w:r w:rsidRPr="007203A1">
        <w:rPr>
          <w:rFonts w:ascii="Helvetica" w:hAnsi="Helvetica"/>
          <w:sz w:val="22"/>
          <w:szCs w:val="22"/>
        </w:rPr>
        <w:t>recognized as hazardous by the Navy’s own standards</w:t>
      </w:r>
      <w:r w:rsidR="00FF4D2B" w:rsidRPr="007203A1">
        <w:rPr>
          <w:rFonts w:ascii="Helvetica" w:hAnsi="Helvetica"/>
          <w:sz w:val="22"/>
          <w:szCs w:val="22"/>
        </w:rPr>
        <w:t>,</w:t>
      </w:r>
      <w:r w:rsidRPr="007203A1">
        <w:rPr>
          <w:rFonts w:ascii="Helvetica" w:hAnsi="Helvetica"/>
          <w:sz w:val="22"/>
          <w:szCs w:val="22"/>
        </w:rPr>
        <w:t xml:space="preserve"> has created what on</w:t>
      </w:r>
      <w:r w:rsidR="006B4D4D" w:rsidRPr="007203A1">
        <w:rPr>
          <w:rFonts w:ascii="Helvetica" w:hAnsi="Helvetica"/>
          <w:sz w:val="22"/>
          <w:szCs w:val="22"/>
        </w:rPr>
        <w:t>e health professional labeled</w:t>
      </w:r>
      <w:r w:rsidRPr="007203A1">
        <w:rPr>
          <w:rFonts w:ascii="Helvetica" w:hAnsi="Helvetica"/>
          <w:sz w:val="22"/>
          <w:szCs w:val="22"/>
        </w:rPr>
        <w:t>, “a public health emergency” in central Whidbey Island</w:t>
      </w:r>
      <w:r w:rsidR="00FF4D2B" w:rsidRPr="007203A1">
        <w:rPr>
          <w:rFonts w:ascii="Helvetica" w:hAnsi="Helvetica" w:cs="Helvetica"/>
          <w:sz w:val="22"/>
          <w:szCs w:val="22"/>
        </w:rPr>
        <w:t>.</w:t>
      </w:r>
      <w:r w:rsidRPr="007203A1">
        <w:rPr>
          <w:rFonts w:ascii="Helvetica" w:hAnsi="Helvetica" w:cs="Helvetica"/>
          <w:sz w:val="22"/>
          <w:szCs w:val="22"/>
        </w:rPr>
        <w:t xml:space="preserve"> </w:t>
      </w:r>
      <w:r w:rsidRPr="007203A1">
        <w:rPr>
          <w:rFonts w:ascii="Helvetica" w:hAnsi="Helvetica"/>
          <w:sz w:val="22"/>
          <w:szCs w:val="22"/>
        </w:rPr>
        <w:t xml:space="preserve"> </w:t>
      </w:r>
    </w:p>
    <w:p w:rsidR="00846F88" w:rsidRPr="007203A1" w:rsidRDefault="00846F88" w:rsidP="00360043">
      <w:pPr>
        <w:rPr>
          <w:rFonts w:ascii="Helvetica" w:hAnsi="Helvetica"/>
          <w:sz w:val="22"/>
          <w:szCs w:val="22"/>
        </w:rPr>
      </w:pPr>
    </w:p>
    <w:p w:rsidR="00360043" w:rsidRPr="007203A1" w:rsidRDefault="00360043" w:rsidP="00360043">
      <w:pPr>
        <w:rPr>
          <w:rFonts w:ascii="Helvetica" w:hAnsi="Helvetica"/>
          <w:sz w:val="22"/>
          <w:szCs w:val="22"/>
        </w:rPr>
      </w:pPr>
      <w:r w:rsidRPr="007203A1">
        <w:rPr>
          <w:rFonts w:ascii="Helvetica" w:hAnsi="Helvetica"/>
          <w:sz w:val="22"/>
          <w:szCs w:val="22"/>
        </w:rPr>
        <w:t xml:space="preserve">Congressman Larsen, who takes much of the credit for bringing the Growlers to the region, has been accused by citizen groups of ignoring their concerns and blindly supporting </w:t>
      </w:r>
      <w:r w:rsidR="006B4D4D" w:rsidRPr="007203A1">
        <w:rPr>
          <w:rFonts w:ascii="Helvetica" w:hAnsi="Helvetica"/>
          <w:sz w:val="22"/>
          <w:szCs w:val="22"/>
        </w:rPr>
        <w:t xml:space="preserve">the </w:t>
      </w:r>
      <w:r w:rsidRPr="007203A1">
        <w:rPr>
          <w:rFonts w:ascii="Helvetica" w:hAnsi="Helvetica"/>
          <w:sz w:val="22"/>
          <w:szCs w:val="22"/>
        </w:rPr>
        <w:t xml:space="preserve">Navy’s harmful operations.  </w:t>
      </w:r>
    </w:p>
    <w:p w:rsidR="00360043" w:rsidRPr="007203A1" w:rsidRDefault="00360043" w:rsidP="00360043">
      <w:pPr>
        <w:rPr>
          <w:rFonts w:ascii="Helvetica" w:hAnsi="Helvetica"/>
          <w:sz w:val="22"/>
          <w:szCs w:val="22"/>
        </w:rPr>
      </w:pPr>
    </w:p>
    <w:p w:rsidR="00360043" w:rsidRPr="007203A1" w:rsidRDefault="00360043" w:rsidP="00360043">
      <w:pPr>
        <w:rPr>
          <w:rFonts w:ascii="Helvetica" w:hAnsi="Helvetica"/>
          <w:sz w:val="22"/>
          <w:szCs w:val="22"/>
        </w:rPr>
      </w:pPr>
      <w:r w:rsidRPr="007203A1">
        <w:rPr>
          <w:rFonts w:ascii="Helvetica" w:hAnsi="Helvetica" w:cs="Helvetica"/>
          <w:sz w:val="22"/>
          <w:szCs w:val="22"/>
        </w:rPr>
        <w:t>Larsen, a senior member of the House Armed Services Committee, announced on April 27 that he worked to include language in the National Defense Authorization Act that would “increase automation in carrier landings to safely ease the amount of training pilots need.”</w:t>
      </w:r>
    </w:p>
    <w:p w:rsidR="00360043" w:rsidRPr="007203A1" w:rsidRDefault="00360043" w:rsidP="00360043">
      <w:pPr>
        <w:rPr>
          <w:rFonts w:ascii="Helvetica" w:hAnsi="Helvetica" w:cs="Helvetica"/>
          <w:sz w:val="22"/>
          <w:szCs w:val="22"/>
        </w:rPr>
      </w:pPr>
    </w:p>
    <w:p w:rsidR="00360043" w:rsidRPr="007203A1" w:rsidRDefault="001678EE" w:rsidP="00360043">
      <w:pPr>
        <w:rPr>
          <w:rFonts w:ascii="Helvetica" w:hAnsi="Helvetica" w:cs="Helvetica"/>
          <w:sz w:val="22"/>
          <w:szCs w:val="22"/>
        </w:rPr>
      </w:pPr>
      <w:r w:rsidRPr="007203A1">
        <w:rPr>
          <w:rFonts w:ascii="Helvetica" w:hAnsi="Helvetica" w:cs="Helvetica"/>
          <w:bCs/>
          <w:sz w:val="22"/>
          <w:szCs w:val="22"/>
        </w:rPr>
        <w:t>“Larsen’s ‘long term plan’</w:t>
      </w:r>
      <w:r w:rsidR="00360043" w:rsidRPr="007203A1">
        <w:rPr>
          <w:rFonts w:ascii="Helvetica" w:hAnsi="Helvetica" w:cs="Helvetica"/>
          <w:bCs/>
          <w:sz w:val="22"/>
          <w:szCs w:val="22"/>
        </w:rPr>
        <w:t xml:space="preserve"> to address community concerns ignores the cause and the seriousness of the Growler problem,</w:t>
      </w:r>
      <w:r w:rsidR="00A15D9F" w:rsidRPr="007203A1">
        <w:rPr>
          <w:rFonts w:ascii="Helvetica" w:hAnsi="Helvetica" w:cs="Helvetica"/>
          <w:bCs/>
          <w:sz w:val="22"/>
          <w:szCs w:val="22"/>
        </w:rPr>
        <w:t>”</w:t>
      </w:r>
      <w:r w:rsidR="00360043" w:rsidRPr="007203A1">
        <w:rPr>
          <w:rFonts w:ascii="Helvetica" w:hAnsi="Helvetica" w:cs="Helvetica"/>
          <w:bCs/>
          <w:sz w:val="22"/>
          <w:szCs w:val="22"/>
        </w:rPr>
        <w:t xml:space="preserve"> </w:t>
      </w:r>
      <w:r w:rsidRPr="007203A1">
        <w:rPr>
          <w:rFonts w:ascii="Helvetica" w:hAnsi="Helvetica" w:cs="Helvetica"/>
          <w:bCs/>
          <w:sz w:val="22"/>
          <w:szCs w:val="22"/>
        </w:rPr>
        <w:t xml:space="preserve">said Ken Pickard, President of </w:t>
      </w:r>
      <w:r w:rsidR="005353F1" w:rsidRPr="007203A1">
        <w:rPr>
          <w:rFonts w:ascii="Helvetica" w:hAnsi="Helvetica" w:cs="Helvetica"/>
          <w:bCs/>
          <w:sz w:val="22"/>
          <w:szCs w:val="22"/>
        </w:rPr>
        <w:t xml:space="preserve">Citizens of </w:t>
      </w:r>
      <w:proofErr w:type="spellStart"/>
      <w:r w:rsidR="005353F1" w:rsidRPr="007203A1">
        <w:rPr>
          <w:rFonts w:ascii="Helvetica" w:hAnsi="Helvetica" w:cs="Helvetica"/>
          <w:bCs/>
          <w:sz w:val="22"/>
          <w:szCs w:val="22"/>
        </w:rPr>
        <w:t>Ebey’s</w:t>
      </w:r>
      <w:proofErr w:type="spellEnd"/>
      <w:r w:rsidR="005353F1" w:rsidRPr="007203A1">
        <w:rPr>
          <w:rFonts w:ascii="Helvetica" w:hAnsi="Helvetica" w:cs="Helvetica"/>
          <w:bCs/>
          <w:sz w:val="22"/>
          <w:szCs w:val="22"/>
        </w:rPr>
        <w:t xml:space="preserve"> Reserve (COER)</w:t>
      </w:r>
      <w:r w:rsidR="00416A2C" w:rsidRPr="007203A1">
        <w:rPr>
          <w:rFonts w:ascii="Helvetica" w:hAnsi="Helvetica" w:cs="Helvetica"/>
          <w:bCs/>
          <w:sz w:val="22"/>
          <w:szCs w:val="22"/>
        </w:rPr>
        <w:t xml:space="preserve">. </w:t>
      </w:r>
      <w:r w:rsidR="005F386C" w:rsidRPr="007203A1">
        <w:rPr>
          <w:rFonts w:ascii="Helvetica" w:hAnsi="Helvetica" w:cs="Helvetica"/>
          <w:bCs/>
          <w:sz w:val="22"/>
          <w:szCs w:val="22"/>
        </w:rPr>
        <w:t xml:space="preserve">The following </w:t>
      </w:r>
      <w:r w:rsidR="005F386C" w:rsidRPr="007203A1">
        <w:rPr>
          <w:rFonts w:ascii="Helvetica" w:hAnsi="Helvetica" w:cs="Helvetica"/>
          <w:sz w:val="22"/>
          <w:szCs w:val="22"/>
        </w:rPr>
        <w:t>“m</w:t>
      </w:r>
      <w:r w:rsidR="00360043" w:rsidRPr="007203A1">
        <w:rPr>
          <w:rFonts w:ascii="Helvetica" w:hAnsi="Helvetica" w:cs="Helvetica"/>
          <w:sz w:val="22"/>
          <w:szCs w:val="22"/>
        </w:rPr>
        <w:t xml:space="preserve">itigations” being proposed by Larsen and the Navy </w:t>
      </w:r>
      <w:r w:rsidR="00773508" w:rsidRPr="007203A1">
        <w:rPr>
          <w:rFonts w:ascii="Helvetica" w:hAnsi="Helvetica" w:cs="Helvetica"/>
          <w:sz w:val="22"/>
          <w:szCs w:val="22"/>
        </w:rPr>
        <w:t xml:space="preserve">(in italics) </w:t>
      </w:r>
      <w:r w:rsidR="00360043" w:rsidRPr="007203A1">
        <w:rPr>
          <w:rFonts w:ascii="Helvetica" w:hAnsi="Helvetica" w:cs="Helvetica"/>
          <w:sz w:val="22"/>
          <w:szCs w:val="22"/>
        </w:rPr>
        <w:t>include:</w:t>
      </w:r>
    </w:p>
    <w:p w:rsidR="00360043" w:rsidRPr="007203A1" w:rsidRDefault="00360043" w:rsidP="00360043">
      <w:pPr>
        <w:rPr>
          <w:rFonts w:ascii="Helvetica" w:hAnsi="Helvetica" w:cs="Helvetica"/>
          <w:sz w:val="22"/>
          <w:szCs w:val="22"/>
        </w:rPr>
      </w:pPr>
    </w:p>
    <w:p w:rsidR="00360043" w:rsidRPr="007203A1" w:rsidRDefault="00360043" w:rsidP="00360043">
      <w:pPr>
        <w:pStyle w:val="ListParagraph"/>
        <w:numPr>
          <w:ilvl w:val="0"/>
          <w:numId w:val="1"/>
        </w:numPr>
        <w:rPr>
          <w:rFonts w:ascii="Helvetica" w:hAnsi="Helvetica" w:cs="Helvetica"/>
          <w:sz w:val="22"/>
          <w:szCs w:val="22"/>
        </w:rPr>
      </w:pPr>
      <w:r w:rsidRPr="007203A1">
        <w:rPr>
          <w:rFonts w:ascii="Helvetica" w:hAnsi="Helvetica" w:cs="Helvetica"/>
          <w:i/>
          <w:sz w:val="22"/>
          <w:szCs w:val="22"/>
        </w:rPr>
        <w:t>Reducing the time that landing gear are lowered in flight.</w:t>
      </w:r>
      <w:r w:rsidRPr="007203A1">
        <w:rPr>
          <w:rFonts w:ascii="Helvetica" w:hAnsi="Helvetica" w:cs="Helvetica"/>
          <w:sz w:val="22"/>
          <w:szCs w:val="22"/>
        </w:rPr>
        <w:t xml:space="preserve">  FACT: Growler’s in flight with landing gear raised still create harmful no</w:t>
      </w:r>
      <w:r w:rsidR="00787880" w:rsidRPr="007203A1">
        <w:rPr>
          <w:rFonts w:ascii="Helvetica" w:hAnsi="Helvetica" w:cs="Helvetica"/>
          <w:sz w:val="22"/>
          <w:szCs w:val="22"/>
        </w:rPr>
        <w:t>ise that</w:t>
      </w:r>
      <w:r w:rsidRPr="007203A1">
        <w:rPr>
          <w:rFonts w:ascii="Helvetica" w:hAnsi="Helvetica" w:cs="Helvetica"/>
          <w:sz w:val="22"/>
          <w:szCs w:val="22"/>
        </w:rPr>
        <w:t xml:space="preserve"> drive</w:t>
      </w:r>
      <w:r w:rsidR="00787880" w:rsidRPr="007203A1">
        <w:rPr>
          <w:rFonts w:ascii="Helvetica" w:hAnsi="Helvetica" w:cs="Helvetica"/>
          <w:sz w:val="22"/>
          <w:szCs w:val="22"/>
        </w:rPr>
        <w:t>s</w:t>
      </w:r>
      <w:r w:rsidRPr="007203A1">
        <w:rPr>
          <w:rFonts w:ascii="Helvetica" w:hAnsi="Helvetica" w:cs="Helvetica"/>
          <w:sz w:val="22"/>
          <w:szCs w:val="22"/>
        </w:rPr>
        <w:t xml:space="preserve"> people out of homes and recreational areas. </w:t>
      </w:r>
    </w:p>
    <w:p w:rsidR="00360043" w:rsidRPr="007203A1" w:rsidRDefault="00360043" w:rsidP="00360043">
      <w:pPr>
        <w:pStyle w:val="ListParagraph"/>
        <w:rPr>
          <w:rFonts w:ascii="Helvetica" w:hAnsi="Helvetica" w:cs="Helvetica"/>
          <w:sz w:val="22"/>
          <w:szCs w:val="22"/>
        </w:rPr>
      </w:pPr>
    </w:p>
    <w:p w:rsidR="00360043" w:rsidRPr="007203A1" w:rsidRDefault="00360043" w:rsidP="00360043">
      <w:pPr>
        <w:pStyle w:val="ListParagraph"/>
        <w:widowControl w:val="0"/>
        <w:numPr>
          <w:ilvl w:val="0"/>
          <w:numId w:val="1"/>
        </w:numPr>
        <w:autoSpaceDE w:val="0"/>
        <w:autoSpaceDN w:val="0"/>
        <w:adjustRightInd w:val="0"/>
        <w:rPr>
          <w:rFonts w:ascii="Helvetica" w:hAnsi="Helvetica" w:cs="Times New Roman"/>
          <w:sz w:val="22"/>
          <w:szCs w:val="22"/>
        </w:rPr>
      </w:pPr>
      <w:r w:rsidRPr="007203A1">
        <w:rPr>
          <w:rFonts w:ascii="Helvetica" w:hAnsi="Helvetica" w:cs="Helvetica"/>
          <w:i/>
          <w:sz w:val="22"/>
          <w:szCs w:val="22"/>
        </w:rPr>
        <w:t>Building a Growler “Hush House” to reduce noise from engine t</w:t>
      </w:r>
      <w:r w:rsidR="00981B95" w:rsidRPr="007203A1">
        <w:rPr>
          <w:rFonts w:ascii="Helvetica" w:hAnsi="Helvetica" w:cs="Helvetica"/>
          <w:i/>
          <w:sz w:val="22"/>
          <w:szCs w:val="22"/>
        </w:rPr>
        <w:t>ests and “run-ups.”</w:t>
      </w:r>
      <w:r w:rsidRPr="007203A1">
        <w:rPr>
          <w:rFonts w:ascii="Helvetica" w:hAnsi="Helvetica" w:cs="Helvetica"/>
          <w:i/>
          <w:sz w:val="22"/>
          <w:szCs w:val="22"/>
        </w:rPr>
        <w:t xml:space="preserve"> </w:t>
      </w:r>
      <w:r w:rsidRPr="007203A1">
        <w:rPr>
          <w:rFonts w:ascii="Helvetica" w:hAnsi="Helvetica" w:cs="Helvetica"/>
          <w:sz w:val="22"/>
          <w:szCs w:val="22"/>
        </w:rPr>
        <w:t xml:space="preserve">FACT: Hush houses do nothing to reduce noise from jets in flight. </w:t>
      </w:r>
      <w:r w:rsidRPr="007203A1">
        <w:rPr>
          <w:rFonts w:ascii="Helvetica" w:hAnsi="Helvetica" w:cs="Times New Roman"/>
          <w:sz w:val="22"/>
          <w:szCs w:val="22"/>
        </w:rPr>
        <w:t>According to Navy personnel</w:t>
      </w:r>
      <w:r w:rsidR="003961A4" w:rsidRPr="007203A1">
        <w:rPr>
          <w:rFonts w:ascii="Helvetica" w:hAnsi="Helvetica" w:cs="Times New Roman"/>
          <w:sz w:val="22"/>
          <w:szCs w:val="22"/>
        </w:rPr>
        <w:t>, a</w:t>
      </w:r>
      <w:r w:rsidRPr="007203A1">
        <w:rPr>
          <w:rFonts w:ascii="Helvetica" w:hAnsi="Helvetica" w:cs="Times New Roman"/>
          <w:sz w:val="22"/>
          <w:szCs w:val="22"/>
        </w:rPr>
        <w:t xml:space="preserve"> Growler Hush Houses would only hush</w:t>
      </w:r>
      <w:r w:rsidRPr="007203A1">
        <w:rPr>
          <w:rFonts w:ascii="Helvetica" w:hAnsi="Helvetica" w:cs="Times New Roman"/>
          <w:b/>
          <w:sz w:val="22"/>
          <w:szCs w:val="22"/>
        </w:rPr>
        <w:t xml:space="preserve"> </w:t>
      </w:r>
      <w:r w:rsidRPr="007203A1">
        <w:rPr>
          <w:rFonts w:ascii="Helvetica" w:hAnsi="Helvetica" w:cs="Times New Roman"/>
          <w:sz w:val="22"/>
          <w:szCs w:val="22"/>
        </w:rPr>
        <w:t>about 120 operations out of 76,000 operations at Whidbey Island’s Naval Air Station.</w:t>
      </w:r>
    </w:p>
    <w:p w:rsidR="00360043" w:rsidRPr="007203A1" w:rsidRDefault="00360043" w:rsidP="00360043">
      <w:pPr>
        <w:widowControl w:val="0"/>
        <w:autoSpaceDE w:val="0"/>
        <w:autoSpaceDN w:val="0"/>
        <w:adjustRightInd w:val="0"/>
        <w:rPr>
          <w:rFonts w:ascii="Helvetica" w:hAnsi="Helvetica" w:cs="Times New Roman"/>
          <w:sz w:val="22"/>
          <w:szCs w:val="22"/>
        </w:rPr>
      </w:pPr>
    </w:p>
    <w:p w:rsidR="00360043" w:rsidRPr="007203A1" w:rsidRDefault="00360043" w:rsidP="00360043">
      <w:pPr>
        <w:pStyle w:val="ListParagraph"/>
        <w:numPr>
          <w:ilvl w:val="0"/>
          <w:numId w:val="1"/>
        </w:numPr>
        <w:rPr>
          <w:rFonts w:ascii="Helvetica" w:hAnsi="Helvetica" w:cs="Helvetica"/>
          <w:sz w:val="22"/>
          <w:szCs w:val="22"/>
        </w:rPr>
      </w:pPr>
      <w:r w:rsidRPr="007203A1">
        <w:rPr>
          <w:rFonts w:ascii="Helvetica" w:hAnsi="Helvetica" w:cs="Helvetica"/>
          <w:i/>
          <w:sz w:val="22"/>
          <w:szCs w:val="22"/>
        </w:rPr>
        <w:t>Less use of afterburners that boost power and increase noise.</w:t>
      </w:r>
      <w:r w:rsidRPr="007203A1">
        <w:rPr>
          <w:rFonts w:ascii="Helvetica" w:hAnsi="Helvetica" w:cs="Helvetica"/>
          <w:sz w:val="22"/>
          <w:szCs w:val="22"/>
        </w:rPr>
        <w:t xml:space="preserve">  Afterburner use is part of the pilot training program.  Growlers generate harmful noise - even when after burners are not in use.</w:t>
      </w:r>
    </w:p>
    <w:p w:rsidR="00360043" w:rsidRPr="007203A1" w:rsidRDefault="00360043" w:rsidP="00360043">
      <w:pPr>
        <w:rPr>
          <w:rFonts w:ascii="Helvetica" w:hAnsi="Helvetica" w:cs="Helvetica"/>
          <w:sz w:val="22"/>
          <w:szCs w:val="22"/>
        </w:rPr>
      </w:pPr>
    </w:p>
    <w:p w:rsidR="00360043" w:rsidRPr="007203A1" w:rsidRDefault="00360043" w:rsidP="00360043">
      <w:pPr>
        <w:pStyle w:val="ListParagraph"/>
        <w:numPr>
          <w:ilvl w:val="0"/>
          <w:numId w:val="1"/>
        </w:numPr>
        <w:rPr>
          <w:rFonts w:ascii="Helvetica" w:hAnsi="Helvetica" w:cs="Helvetica"/>
          <w:sz w:val="22"/>
          <w:szCs w:val="22"/>
        </w:rPr>
      </w:pPr>
      <w:r w:rsidRPr="007203A1">
        <w:rPr>
          <w:rFonts w:ascii="Helvetica" w:hAnsi="Helvetica" w:cs="Helvetica"/>
          <w:i/>
          <w:sz w:val="22"/>
          <w:szCs w:val="22"/>
        </w:rPr>
        <w:t xml:space="preserve">Conduct noise monitoring </w:t>
      </w:r>
      <w:r w:rsidR="005F386C" w:rsidRPr="007203A1">
        <w:rPr>
          <w:rFonts w:ascii="Helvetica" w:hAnsi="Helvetica" w:cs="Helvetica"/>
          <w:i/>
          <w:sz w:val="22"/>
          <w:szCs w:val="22"/>
        </w:rPr>
        <w:t xml:space="preserve">on the San </w:t>
      </w:r>
      <w:proofErr w:type="spellStart"/>
      <w:r w:rsidR="005F386C" w:rsidRPr="007203A1">
        <w:rPr>
          <w:rFonts w:ascii="Helvetica" w:hAnsi="Helvetica" w:cs="Helvetica"/>
          <w:i/>
          <w:sz w:val="22"/>
          <w:szCs w:val="22"/>
        </w:rPr>
        <w:t>Juans</w:t>
      </w:r>
      <w:proofErr w:type="spellEnd"/>
      <w:r w:rsidR="005F386C" w:rsidRPr="007203A1">
        <w:rPr>
          <w:rFonts w:ascii="Helvetica" w:hAnsi="Helvetica" w:cs="Helvetica"/>
          <w:i/>
          <w:sz w:val="22"/>
          <w:szCs w:val="22"/>
        </w:rPr>
        <w:t xml:space="preserve"> as part of an Environmental Impact S</w:t>
      </w:r>
      <w:r w:rsidRPr="007203A1">
        <w:rPr>
          <w:rFonts w:ascii="Helvetica" w:hAnsi="Helvetica" w:cs="Helvetica"/>
          <w:i/>
          <w:sz w:val="22"/>
          <w:szCs w:val="22"/>
        </w:rPr>
        <w:t>tudy (EIS) for the Growle</w:t>
      </w:r>
      <w:r w:rsidR="003961A4" w:rsidRPr="007203A1">
        <w:rPr>
          <w:rFonts w:ascii="Helvetica" w:hAnsi="Helvetica" w:cs="Helvetica"/>
          <w:i/>
          <w:sz w:val="22"/>
          <w:szCs w:val="22"/>
        </w:rPr>
        <w:t>rs</w:t>
      </w:r>
      <w:r w:rsidRPr="007203A1">
        <w:rPr>
          <w:rFonts w:ascii="Helvetica" w:hAnsi="Helvetica" w:cs="Helvetica"/>
          <w:i/>
          <w:sz w:val="22"/>
          <w:szCs w:val="22"/>
        </w:rPr>
        <w:t>.</w:t>
      </w:r>
      <w:r w:rsidRPr="007203A1">
        <w:rPr>
          <w:rFonts w:ascii="Helvetica" w:hAnsi="Helvetica" w:cs="Helvetica"/>
          <w:sz w:val="22"/>
          <w:szCs w:val="22"/>
        </w:rPr>
        <w:t xml:space="preserve">  FACT: Studying noise doesn’t reduce it. The required study is supposed to be done before the noise and harms occur. Larsen </w:t>
      </w:r>
      <w:r w:rsidR="00322424" w:rsidRPr="007203A1">
        <w:rPr>
          <w:rFonts w:ascii="Helvetica" w:hAnsi="Helvetica" w:cs="Helvetica"/>
          <w:sz w:val="22"/>
          <w:szCs w:val="22"/>
        </w:rPr>
        <w:t>refuses to</w:t>
      </w:r>
      <w:r w:rsidRPr="007203A1">
        <w:rPr>
          <w:rFonts w:ascii="Helvetica" w:hAnsi="Helvetica" w:cs="Helvetica"/>
          <w:sz w:val="22"/>
          <w:szCs w:val="22"/>
        </w:rPr>
        <w:t xml:space="preserve"> </w:t>
      </w:r>
      <w:r w:rsidR="00322424" w:rsidRPr="007203A1">
        <w:rPr>
          <w:rFonts w:ascii="Helvetica" w:hAnsi="Helvetica" w:cs="Helvetica"/>
          <w:sz w:val="22"/>
          <w:szCs w:val="22"/>
        </w:rPr>
        <w:t>call for a halt to</w:t>
      </w:r>
      <w:r w:rsidRPr="007203A1">
        <w:rPr>
          <w:rFonts w:ascii="Helvetica" w:hAnsi="Helvetica" w:cs="Helvetica"/>
          <w:sz w:val="22"/>
          <w:szCs w:val="22"/>
        </w:rPr>
        <w:t xml:space="preserve"> Growler operations until the Environmental Impact Study is complete. </w:t>
      </w:r>
    </w:p>
    <w:p w:rsidR="00360043" w:rsidRPr="007203A1" w:rsidRDefault="00360043" w:rsidP="00360043">
      <w:pPr>
        <w:rPr>
          <w:rFonts w:ascii="Helvetica" w:hAnsi="Helvetica" w:cs="Helvetica"/>
          <w:sz w:val="22"/>
          <w:szCs w:val="22"/>
        </w:rPr>
      </w:pPr>
    </w:p>
    <w:p w:rsidR="00360043" w:rsidRPr="007203A1" w:rsidRDefault="00360043" w:rsidP="00360043">
      <w:pPr>
        <w:pStyle w:val="ListParagraph"/>
        <w:numPr>
          <w:ilvl w:val="0"/>
          <w:numId w:val="1"/>
        </w:numPr>
        <w:rPr>
          <w:rFonts w:ascii="Helvetica" w:hAnsi="Helvetica" w:cs="Helvetica"/>
          <w:sz w:val="22"/>
          <w:szCs w:val="22"/>
        </w:rPr>
      </w:pPr>
      <w:r w:rsidRPr="007203A1">
        <w:rPr>
          <w:rFonts w:ascii="Helvetica" w:hAnsi="Helvetica" w:cs="Helvetica"/>
          <w:i/>
          <w:sz w:val="22"/>
          <w:szCs w:val="22"/>
        </w:rPr>
        <w:lastRenderedPageBreak/>
        <w:t>Increased use of flight simulators.</w:t>
      </w:r>
      <w:r w:rsidRPr="007203A1">
        <w:rPr>
          <w:rFonts w:ascii="Helvetica" w:hAnsi="Helvetica" w:cs="Helvetica"/>
          <w:sz w:val="22"/>
          <w:szCs w:val="22"/>
        </w:rPr>
        <w:t xml:space="preserve">  FACT:  There is nothing to indicate that simulator use, at some unidentified future date, will replace real time Growler training.  The Navy maintains that real time training is essential.</w:t>
      </w:r>
    </w:p>
    <w:p w:rsidR="00360043" w:rsidRPr="007203A1" w:rsidRDefault="00360043" w:rsidP="00360043">
      <w:pPr>
        <w:rPr>
          <w:rFonts w:ascii="Helvetica" w:hAnsi="Helvetica" w:cs="Helvetica"/>
          <w:sz w:val="22"/>
          <w:szCs w:val="22"/>
        </w:rPr>
      </w:pPr>
    </w:p>
    <w:p w:rsidR="00360043" w:rsidRPr="007203A1" w:rsidRDefault="00360043" w:rsidP="00360043">
      <w:pPr>
        <w:pStyle w:val="ListParagraph"/>
        <w:widowControl w:val="0"/>
        <w:numPr>
          <w:ilvl w:val="0"/>
          <w:numId w:val="1"/>
        </w:numPr>
        <w:autoSpaceDE w:val="0"/>
        <w:autoSpaceDN w:val="0"/>
        <w:adjustRightInd w:val="0"/>
        <w:rPr>
          <w:rFonts w:ascii="Helvetica" w:hAnsi="Helvetica" w:cs="Helvetica"/>
          <w:sz w:val="22"/>
          <w:szCs w:val="22"/>
        </w:rPr>
      </w:pPr>
      <w:r w:rsidRPr="007203A1">
        <w:rPr>
          <w:rFonts w:ascii="Helvetica" w:hAnsi="Helvetica" w:cs="Times New Roman"/>
          <w:i/>
          <w:color w:val="000000"/>
          <w:sz w:val="22"/>
          <w:szCs w:val="22"/>
        </w:rPr>
        <w:t>Development of new technology, such as Chevrons (mufflers) to cut Growlers noise.</w:t>
      </w:r>
      <w:r w:rsidRPr="007203A1">
        <w:rPr>
          <w:rFonts w:ascii="Helvetica" w:hAnsi="Helvetica" w:cs="Times New Roman"/>
          <w:color w:val="000000"/>
          <w:sz w:val="22"/>
          <w:szCs w:val="22"/>
        </w:rPr>
        <w:t xml:space="preserve">  FACT: Such changes, if they were to take place, would </w:t>
      </w:r>
      <w:r w:rsidR="00071860">
        <w:rPr>
          <w:rFonts w:ascii="Helvetica" w:hAnsi="Helvetica" w:cs="Times New Roman"/>
          <w:color w:val="000000"/>
          <w:sz w:val="22"/>
          <w:szCs w:val="22"/>
        </w:rPr>
        <w:t>be</w:t>
      </w:r>
      <w:r w:rsidRPr="007203A1">
        <w:rPr>
          <w:rFonts w:ascii="Helvetica" w:hAnsi="Helvetica" w:cs="Times New Roman"/>
          <w:color w:val="000000"/>
          <w:sz w:val="22"/>
          <w:szCs w:val="22"/>
        </w:rPr>
        <w:t xml:space="preserve"> far into the future. This option wa</w:t>
      </w:r>
      <w:r w:rsidR="00140619" w:rsidRPr="007203A1">
        <w:rPr>
          <w:rFonts w:ascii="Helvetica" w:hAnsi="Helvetica" w:cs="Times New Roman"/>
          <w:color w:val="000000"/>
          <w:sz w:val="22"/>
          <w:szCs w:val="22"/>
        </w:rPr>
        <w:t>s previously considered by the N</w:t>
      </w:r>
      <w:r w:rsidRPr="007203A1">
        <w:rPr>
          <w:rFonts w:ascii="Helvetica" w:hAnsi="Helvetica" w:cs="Times New Roman"/>
          <w:color w:val="000000"/>
          <w:sz w:val="22"/>
          <w:szCs w:val="22"/>
        </w:rPr>
        <w:t xml:space="preserve">avy and would only reduce noise by 2.5 to 3 decibels at a high financial cost. </w:t>
      </w:r>
    </w:p>
    <w:p w:rsidR="00360043" w:rsidRPr="007203A1" w:rsidRDefault="00360043" w:rsidP="00360043">
      <w:pPr>
        <w:widowControl w:val="0"/>
        <w:autoSpaceDE w:val="0"/>
        <w:autoSpaceDN w:val="0"/>
        <w:adjustRightInd w:val="0"/>
        <w:rPr>
          <w:rFonts w:ascii="Helvetica" w:hAnsi="Helvetica" w:cs="Helvetica"/>
          <w:bCs/>
          <w:sz w:val="22"/>
          <w:szCs w:val="22"/>
        </w:rPr>
      </w:pPr>
    </w:p>
    <w:p w:rsidR="00360043" w:rsidRPr="007203A1" w:rsidRDefault="00360043" w:rsidP="00360043">
      <w:pPr>
        <w:rPr>
          <w:rFonts w:ascii="Helvetica" w:hAnsi="Helvetica" w:cs="Helvetica"/>
          <w:bCs/>
          <w:sz w:val="22"/>
          <w:szCs w:val="22"/>
        </w:rPr>
      </w:pPr>
      <w:r w:rsidRPr="007203A1">
        <w:rPr>
          <w:rFonts w:ascii="Helvetica" w:hAnsi="Helvetica" w:cs="Helvetica"/>
          <w:bCs/>
          <w:sz w:val="22"/>
          <w:szCs w:val="22"/>
        </w:rPr>
        <w:t xml:space="preserve">“Larsen’s non-solutions are meant to appease citizens more than they are to address the problem,” said </w:t>
      </w:r>
      <w:r w:rsidR="00DF3B3C" w:rsidRPr="007203A1">
        <w:rPr>
          <w:rFonts w:ascii="Helvetica" w:hAnsi="Helvetica" w:cs="Helvetica"/>
          <w:bCs/>
          <w:sz w:val="22"/>
          <w:szCs w:val="22"/>
        </w:rPr>
        <w:t>Pickard</w:t>
      </w:r>
      <w:r w:rsidRPr="007203A1">
        <w:rPr>
          <w:rFonts w:ascii="Helvetica" w:hAnsi="Helvetica" w:cs="Helvetica"/>
          <w:bCs/>
          <w:sz w:val="22"/>
          <w:szCs w:val="22"/>
        </w:rPr>
        <w:t xml:space="preserve">.  </w:t>
      </w:r>
      <w:r w:rsidR="009D736E" w:rsidRPr="007203A1">
        <w:rPr>
          <w:rFonts w:ascii="Helvetica" w:hAnsi="Helvetica" w:cs="Helvetica"/>
          <w:bCs/>
          <w:sz w:val="22"/>
          <w:szCs w:val="22"/>
        </w:rPr>
        <w:t>“</w:t>
      </w:r>
      <w:r w:rsidRPr="007203A1">
        <w:rPr>
          <w:rFonts w:ascii="Helvetica" w:hAnsi="Helvetica" w:cs="Helvetica"/>
          <w:bCs/>
          <w:sz w:val="22"/>
          <w:szCs w:val="22"/>
        </w:rPr>
        <w:t xml:space="preserve">Growlers, which the Navy’s own auditors found to have been designed with no consideration of noise impacts </w:t>
      </w:r>
      <w:r w:rsidR="00A64AE7" w:rsidRPr="007203A1">
        <w:rPr>
          <w:rFonts w:ascii="Helvetica" w:hAnsi="Helvetica" w:cs="Helvetica"/>
          <w:bCs/>
          <w:sz w:val="22"/>
          <w:szCs w:val="22"/>
        </w:rPr>
        <w:t>to servicemen or civilians, w</w:t>
      </w:r>
      <w:r w:rsidR="00071860">
        <w:rPr>
          <w:rFonts w:ascii="Helvetica" w:hAnsi="Helvetica" w:cs="Helvetica"/>
          <w:bCs/>
          <w:sz w:val="22"/>
          <w:szCs w:val="22"/>
        </w:rPr>
        <w:t>ill</w:t>
      </w:r>
      <w:r w:rsidRPr="007203A1">
        <w:rPr>
          <w:rFonts w:ascii="Helvetica" w:hAnsi="Helvetica" w:cs="Helvetica"/>
          <w:bCs/>
          <w:sz w:val="22"/>
          <w:szCs w:val="22"/>
        </w:rPr>
        <w:t xml:space="preserve"> continue to harm the people and the environment </w:t>
      </w:r>
      <w:r w:rsidR="009D736E" w:rsidRPr="007203A1">
        <w:rPr>
          <w:rFonts w:ascii="Helvetica" w:hAnsi="Helvetica" w:cs="Helvetica"/>
          <w:bCs/>
          <w:sz w:val="22"/>
          <w:szCs w:val="22"/>
        </w:rPr>
        <w:t>the Navy is supposed to protect.</w:t>
      </w:r>
      <w:r w:rsidRPr="007203A1">
        <w:rPr>
          <w:rFonts w:ascii="Helvetica" w:hAnsi="Helvetica" w:cs="Helvetica"/>
          <w:bCs/>
          <w:sz w:val="22"/>
          <w:szCs w:val="22"/>
        </w:rPr>
        <w:t xml:space="preserve">” </w:t>
      </w:r>
    </w:p>
    <w:p w:rsidR="008C7957" w:rsidRPr="007203A1" w:rsidRDefault="008C7957" w:rsidP="00360043">
      <w:pPr>
        <w:rPr>
          <w:rFonts w:ascii="Helvetica" w:hAnsi="Helvetica" w:cs="Helvetica"/>
          <w:bCs/>
          <w:sz w:val="22"/>
          <w:szCs w:val="22"/>
        </w:rPr>
      </w:pPr>
    </w:p>
    <w:p w:rsidR="007203A1" w:rsidRDefault="00AC14BB" w:rsidP="007203A1">
      <w:pPr>
        <w:widowControl w:val="0"/>
        <w:autoSpaceDE w:val="0"/>
        <w:autoSpaceDN w:val="0"/>
        <w:adjustRightInd w:val="0"/>
        <w:spacing w:after="280"/>
        <w:rPr>
          <w:rFonts w:ascii="Helvetica" w:hAnsi="Helvetica" w:cs="Helvetica"/>
          <w:sz w:val="22"/>
          <w:szCs w:val="22"/>
        </w:rPr>
      </w:pPr>
      <w:r w:rsidRPr="007203A1">
        <w:rPr>
          <w:rFonts w:ascii="Helvetica" w:hAnsi="Helvetica" w:cs="Helvetica"/>
          <w:sz w:val="22"/>
          <w:szCs w:val="22"/>
        </w:rPr>
        <w:t xml:space="preserve">The same Growlers also practice electromagnetic warfare training over the Olympic Peninsula and Olympic National Park and Forest.  "Larsen's proposals do nothing to alleviate the multitude of problems and harm to people and wildlife that this causes," said Ron Richards, Chair of Save the Olympic Peninsula. </w:t>
      </w:r>
    </w:p>
    <w:p w:rsidR="00360043" w:rsidRPr="003919F8" w:rsidRDefault="00360043" w:rsidP="003919F8">
      <w:pPr>
        <w:widowControl w:val="0"/>
        <w:autoSpaceDE w:val="0"/>
        <w:autoSpaceDN w:val="0"/>
        <w:adjustRightInd w:val="0"/>
        <w:spacing w:after="280"/>
        <w:rPr>
          <w:rFonts w:ascii="Helvetica" w:hAnsi="Helvetica" w:cs="Helvetica"/>
          <w:sz w:val="22"/>
          <w:szCs w:val="22"/>
        </w:rPr>
      </w:pPr>
      <w:r w:rsidRPr="007203A1">
        <w:rPr>
          <w:rFonts w:ascii="Helvetica" w:hAnsi="Helvetica" w:cs="Helvetica"/>
          <w:bCs/>
          <w:sz w:val="22"/>
          <w:szCs w:val="22"/>
        </w:rPr>
        <w:t>Larsen’s and the Navy’s proposals come at a ti</w:t>
      </w:r>
      <w:r w:rsidR="00140619" w:rsidRPr="007203A1">
        <w:rPr>
          <w:rFonts w:ascii="Helvetica" w:hAnsi="Helvetica" w:cs="Helvetica"/>
          <w:bCs/>
          <w:sz w:val="22"/>
          <w:szCs w:val="22"/>
        </w:rPr>
        <w:t>me when resolutions</w:t>
      </w:r>
      <w:r w:rsidRPr="007203A1">
        <w:rPr>
          <w:rFonts w:ascii="Helvetica" w:hAnsi="Helvetica" w:cs="Helvetica"/>
          <w:bCs/>
          <w:sz w:val="22"/>
          <w:szCs w:val="22"/>
        </w:rPr>
        <w:t xml:space="preserve"> address</w:t>
      </w:r>
      <w:r w:rsidR="00140619" w:rsidRPr="007203A1">
        <w:rPr>
          <w:rFonts w:ascii="Helvetica" w:hAnsi="Helvetica" w:cs="Helvetica"/>
          <w:bCs/>
          <w:sz w:val="22"/>
          <w:szCs w:val="22"/>
        </w:rPr>
        <w:t>ing</w:t>
      </w:r>
      <w:r w:rsidRPr="007203A1">
        <w:rPr>
          <w:rFonts w:ascii="Helvetica" w:hAnsi="Helvetica" w:cs="Helvetica"/>
          <w:bCs/>
          <w:sz w:val="22"/>
          <w:szCs w:val="22"/>
        </w:rPr>
        <w:t xml:space="preserve"> the problem are being considered throughout the region.  Larsen’s proposals set the bar low enough for the Navy and its Growlers to </w:t>
      </w:r>
      <w:r w:rsidR="00DD4BB0" w:rsidRPr="007203A1">
        <w:rPr>
          <w:rFonts w:ascii="Helvetica" w:hAnsi="Helvetica" w:cs="Cambria"/>
          <w:sz w:val="22"/>
          <w:szCs w:val="22"/>
        </w:rPr>
        <w:t>“hop, skip and jump over</w:t>
      </w:r>
      <w:r w:rsidR="00E25DC7" w:rsidRPr="007203A1">
        <w:rPr>
          <w:rFonts w:ascii="Helvetica" w:hAnsi="Helvetica" w:cs="Cambria"/>
          <w:sz w:val="22"/>
          <w:szCs w:val="22"/>
        </w:rPr>
        <w:t>”</w:t>
      </w:r>
      <w:r w:rsidR="00DD4BB0" w:rsidRPr="007203A1">
        <w:rPr>
          <w:rFonts w:ascii="Helvetica" w:hAnsi="Helvetica" w:cs="Cambria"/>
          <w:sz w:val="22"/>
          <w:szCs w:val="22"/>
        </w:rPr>
        <w:t xml:space="preserve"> </w:t>
      </w:r>
      <w:r w:rsidRPr="007203A1">
        <w:rPr>
          <w:rFonts w:ascii="Helvetica" w:hAnsi="Helvetica" w:cs="Helvetica"/>
          <w:bCs/>
          <w:sz w:val="22"/>
          <w:szCs w:val="22"/>
        </w:rPr>
        <w:t xml:space="preserve">according to COER.  COER and other </w:t>
      </w:r>
      <w:bookmarkStart w:id="0" w:name="_GoBack"/>
      <w:bookmarkEnd w:id="0"/>
      <w:r w:rsidRPr="007203A1">
        <w:rPr>
          <w:rFonts w:ascii="Helvetica" w:hAnsi="Helvetica" w:cs="Helvetica"/>
          <w:bCs/>
          <w:sz w:val="22"/>
          <w:szCs w:val="22"/>
        </w:rPr>
        <w:t>organizations maintain that the Puget Sound is not the place for Growler ope</w:t>
      </w:r>
      <w:r w:rsidR="00DF3B3C" w:rsidRPr="007203A1">
        <w:rPr>
          <w:rFonts w:ascii="Helvetica" w:hAnsi="Helvetica" w:cs="Helvetica"/>
          <w:bCs/>
          <w:sz w:val="22"/>
          <w:szCs w:val="22"/>
        </w:rPr>
        <w:t>rations, especially when other far more reasonable l</w:t>
      </w:r>
      <w:r w:rsidRPr="007203A1">
        <w:rPr>
          <w:rFonts w:ascii="Helvetica" w:hAnsi="Helvetica" w:cs="Helvetica"/>
          <w:bCs/>
          <w:sz w:val="22"/>
          <w:szCs w:val="22"/>
        </w:rPr>
        <w:t>ocations are available.</w:t>
      </w:r>
    </w:p>
    <w:p w:rsidR="00360043" w:rsidRDefault="00360043" w:rsidP="00360043">
      <w:pPr>
        <w:widowControl w:val="0"/>
        <w:autoSpaceDE w:val="0"/>
        <w:autoSpaceDN w:val="0"/>
        <w:adjustRightInd w:val="0"/>
        <w:jc w:val="center"/>
        <w:rPr>
          <w:rFonts w:ascii="Helvetica" w:hAnsi="Helvetica" w:cs="Helvetica"/>
          <w:sz w:val="22"/>
          <w:szCs w:val="22"/>
        </w:rPr>
      </w:pPr>
      <w:r w:rsidRPr="007203A1">
        <w:rPr>
          <w:rFonts w:ascii="Helvetica" w:hAnsi="Helvetica" w:cs="Helvetica"/>
          <w:sz w:val="22"/>
          <w:szCs w:val="22"/>
        </w:rPr>
        <w:t>###</w:t>
      </w:r>
    </w:p>
    <w:p w:rsidR="003919F8" w:rsidRPr="007203A1" w:rsidRDefault="003919F8" w:rsidP="00360043">
      <w:pPr>
        <w:widowControl w:val="0"/>
        <w:autoSpaceDE w:val="0"/>
        <w:autoSpaceDN w:val="0"/>
        <w:adjustRightInd w:val="0"/>
        <w:jc w:val="center"/>
        <w:rPr>
          <w:rFonts w:ascii="Helvetica" w:hAnsi="Helvetica" w:cs="Helvetica"/>
          <w:sz w:val="22"/>
          <w:szCs w:val="22"/>
        </w:rPr>
      </w:pPr>
    </w:p>
    <w:p w:rsidR="00360043" w:rsidRPr="007203A1" w:rsidRDefault="0078003D" w:rsidP="00360043">
      <w:pPr>
        <w:ind w:right="-90"/>
        <w:jc w:val="center"/>
        <w:rPr>
          <w:rFonts w:ascii="Helvetica" w:hAnsi="Helvetica"/>
          <w:sz w:val="22"/>
          <w:szCs w:val="22"/>
        </w:rPr>
      </w:pPr>
      <w:r>
        <w:rPr>
          <w:rFonts w:ascii="Helvetica" w:hAnsi="Helvetica"/>
          <w:sz w:val="22"/>
          <w:szCs w:val="22"/>
        </w:rPr>
        <w:t xml:space="preserve">Citizens of </w:t>
      </w:r>
      <w:proofErr w:type="spellStart"/>
      <w:r>
        <w:rPr>
          <w:rFonts w:ascii="Helvetica" w:hAnsi="Helvetica"/>
          <w:sz w:val="22"/>
          <w:szCs w:val="22"/>
        </w:rPr>
        <w:t>Ebey’s</w:t>
      </w:r>
      <w:proofErr w:type="spellEnd"/>
      <w:r>
        <w:rPr>
          <w:rFonts w:ascii="Helvetica" w:hAnsi="Helvetica"/>
          <w:sz w:val="22"/>
          <w:szCs w:val="22"/>
        </w:rPr>
        <w:t xml:space="preserve"> Reserve</w:t>
      </w:r>
      <w:r w:rsidR="00071860">
        <w:rPr>
          <w:rFonts w:ascii="Helvetica" w:hAnsi="Helvetica"/>
          <w:sz w:val="22"/>
          <w:szCs w:val="22"/>
        </w:rPr>
        <w:t xml:space="preserve"> </w:t>
      </w:r>
      <w:r>
        <w:rPr>
          <w:rFonts w:ascii="Helvetica" w:hAnsi="Helvetica"/>
          <w:sz w:val="22"/>
          <w:szCs w:val="22"/>
        </w:rPr>
        <w:t xml:space="preserve"> </w:t>
      </w:r>
      <w:hyperlink r:id="rId7" w:history="1">
        <w:r w:rsidR="00360043" w:rsidRPr="007203A1">
          <w:rPr>
            <w:rStyle w:val="Hyperlink"/>
            <w:rFonts w:ascii="Helvetica" w:hAnsi="Helvetica"/>
            <w:b/>
            <w:sz w:val="22"/>
            <w:szCs w:val="22"/>
          </w:rPr>
          <w:t>http://citizensofebeysreserve.com</w:t>
        </w:r>
      </w:hyperlink>
      <w:r w:rsidR="00360043" w:rsidRPr="007203A1">
        <w:rPr>
          <w:rFonts w:ascii="Helvetica" w:hAnsi="Helvetica"/>
          <w:sz w:val="22"/>
          <w:szCs w:val="22"/>
        </w:rPr>
        <w:t>.</w:t>
      </w:r>
    </w:p>
    <w:p w:rsidR="00D05774" w:rsidRDefault="0078003D" w:rsidP="0078003D">
      <w:pPr>
        <w:jc w:val="center"/>
      </w:pPr>
      <w:r>
        <w:rPr>
          <w:rFonts w:ascii="Times New Roman" w:hAnsi="Times New Roman" w:cs="Times New Roman"/>
        </w:rPr>
        <w:t xml:space="preserve">Save The Olympic Peninsula </w:t>
      </w:r>
      <w:r w:rsidRPr="0078003D">
        <w:rPr>
          <w:rFonts w:ascii="Times New Roman" w:hAnsi="Times New Roman" w:cs="Times New Roman"/>
          <w:color w:val="0000FF"/>
          <w:u w:val="single"/>
        </w:rPr>
        <w:t>savetheolympicpeninsula.org</w:t>
      </w:r>
    </w:p>
    <w:sectPr w:rsidR="00D05774" w:rsidSect="002A2D1A">
      <w:pgSz w:w="12240" w:h="15840"/>
      <w:pgMar w:top="1008"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A0374"/>
    <w:multiLevelType w:val="hybridMultilevel"/>
    <w:tmpl w:val="7F4C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360043"/>
    <w:rsid w:val="000425C7"/>
    <w:rsid w:val="00071860"/>
    <w:rsid w:val="000928D3"/>
    <w:rsid w:val="000F67F1"/>
    <w:rsid w:val="00140619"/>
    <w:rsid w:val="001678EE"/>
    <w:rsid w:val="002A2D1A"/>
    <w:rsid w:val="00322424"/>
    <w:rsid w:val="00360043"/>
    <w:rsid w:val="00384224"/>
    <w:rsid w:val="003919F8"/>
    <w:rsid w:val="003961A4"/>
    <w:rsid w:val="00416A2C"/>
    <w:rsid w:val="005353F1"/>
    <w:rsid w:val="005F386C"/>
    <w:rsid w:val="0069745C"/>
    <w:rsid w:val="006B4D4D"/>
    <w:rsid w:val="007203A1"/>
    <w:rsid w:val="00773508"/>
    <w:rsid w:val="0078003D"/>
    <w:rsid w:val="00787880"/>
    <w:rsid w:val="007A2493"/>
    <w:rsid w:val="00824444"/>
    <w:rsid w:val="00846F88"/>
    <w:rsid w:val="008C7957"/>
    <w:rsid w:val="008D2AA6"/>
    <w:rsid w:val="008F619E"/>
    <w:rsid w:val="009054FA"/>
    <w:rsid w:val="00981B95"/>
    <w:rsid w:val="009D736E"/>
    <w:rsid w:val="00A15D9F"/>
    <w:rsid w:val="00A64AE7"/>
    <w:rsid w:val="00AC14BB"/>
    <w:rsid w:val="00B93BB7"/>
    <w:rsid w:val="00BB7ACA"/>
    <w:rsid w:val="00D05774"/>
    <w:rsid w:val="00DB3FC9"/>
    <w:rsid w:val="00DD4BB0"/>
    <w:rsid w:val="00DF3B3C"/>
    <w:rsid w:val="00E25DC7"/>
    <w:rsid w:val="00E379A6"/>
    <w:rsid w:val="00F24FD6"/>
    <w:rsid w:val="00F33760"/>
    <w:rsid w:val="00FA16BA"/>
    <w:rsid w:val="00FF4D2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043"/>
    <w:pPr>
      <w:ind w:left="720"/>
      <w:contextualSpacing/>
    </w:pPr>
  </w:style>
  <w:style w:type="character" w:styleId="Hyperlink">
    <w:name w:val="Hyperlink"/>
    <w:basedOn w:val="DefaultParagraphFont"/>
    <w:uiPriority w:val="99"/>
    <w:semiHidden/>
    <w:unhideWhenUsed/>
    <w:rsid w:val="00360043"/>
    <w:rPr>
      <w:color w:val="0000FF"/>
      <w:u w:val="single"/>
    </w:rPr>
  </w:style>
  <w:style w:type="paragraph" w:styleId="BalloonText">
    <w:name w:val="Balloon Text"/>
    <w:basedOn w:val="Normal"/>
    <w:link w:val="BalloonTextChar"/>
    <w:uiPriority w:val="99"/>
    <w:semiHidden/>
    <w:unhideWhenUsed/>
    <w:rsid w:val="00384224"/>
    <w:rPr>
      <w:rFonts w:ascii="Tahoma" w:hAnsi="Tahoma" w:cs="Tahoma"/>
      <w:sz w:val="16"/>
      <w:szCs w:val="16"/>
    </w:rPr>
  </w:style>
  <w:style w:type="character" w:customStyle="1" w:styleId="BalloonTextChar">
    <w:name w:val="Balloon Text Char"/>
    <w:basedOn w:val="DefaultParagraphFont"/>
    <w:link w:val="BalloonText"/>
    <w:uiPriority w:val="99"/>
    <w:semiHidden/>
    <w:rsid w:val="0038422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043"/>
    <w:pPr>
      <w:ind w:left="720"/>
      <w:contextualSpacing/>
    </w:pPr>
  </w:style>
  <w:style w:type="character" w:styleId="Hyperlink">
    <w:name w:val="Hyperlink"/>
    <w:basedOn w:val="DefaultParagraphFont"/>
    <w:uiPriority w:val="99"/>
    <w:semiHidden/>
    <w:unhideWhenUsed/>
    <w:rsid w:val="00360043"/>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itizensofebeysreser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tizensoftheebeysreserve2@gmail.com"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3846</Characters>
  <Application>Microsoft Office Word</Application>
  <DocSecurity>0</DocSecurity>
  <Lines>32</Lines>
  <Paragraphs>9</Paragraphs>
  <ScaleCrop>false</ScaleCrop>
  <Company>Hewlett-Packard Company</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Abraham</dc:creator>
  <cp:lastModifiedBy>Christine Kerlin</cp:lastModifiedBy>
  <cp:revision>2</cp:revision>
  <dcterms:created xsi:type="dcterms:W3CDTF">2016-05-04T21:20:00Z</dcterms:created>
  <dcterms:modified xsi:type="dcterms:W3CDTF">2016-05-04T21:20:00Z</dcterms:modified>
</cp:coreProperties>
</file>